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Тестовые задания по дисциплине «Растениеводство»,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1.1  Методы исследований в растениеводстве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Полевой, </w:t>
      </w:r>
      <w:proofErr w:type="gram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лабораторный</w:t>
      </w:r>
      <w:proofErr w:type="gram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Полевой, </w:t>
      </w:r>
      <w:proofErr w:type="gram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вегетационный</w:t>
      </w:r>
      <w:proofErr w:type="gram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Полевой, </w:t>
      </w:r>
      <w:proofErr w:type="gram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уборочный</w:t>
      </w:r>
      <w:proofErr w:type="gram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Вегетационный, зимний;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Производственной, влагозарядковый.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2.1</w:t>
      </w:r>
      <w:proofErr w:type="gram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</w:t>
      </w:r>
      <w:proofErr w:type="gram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акие культуры относятся к хлебам первой группы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Рис;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Просо, пшеница, кукуруза;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Овес, рожь, пшеница, ячмень;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Кукуруза, свекла, овес;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Ячмень, подсолнечник, просо.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3.1</w:t>
      </w:r>
      <w:proofErr w:type="gram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колько зародышевых корешков образуется при прорастании у хлебов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Один-три;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Один-два;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Четыре;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Три-восемь.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4.1</w:t>
      </w:r>
      <w:proofErr w:type="gram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</w:t>
      </w:r>
      <w:proofErr w:type="gram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какой температуре проходит первая и вторая фаза закалки озимых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</w:t>
      </w:r>
      <w:smartTag w:uri="urn:schemas-microsoft-com:office:smarttags" w:element="metricconverter">
        <w:smartTagPr>
          <w:attr w:name="ProductID" w:val="20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4-</w:t>
      </w:r>
      <w:smartTag w:uri="urn:schemas-microsoft-com:office:smarttags" w:element="metricconverter">
        <w:smartTagPr>
          <w:attr w:name="ProductID" w:val="8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</w:t>
      </w:r>
      <w:smartTag w:uri="urn:schemas-microsoft-com:office:smarttags" w:element="metricconverter">
        <w:smartTagPr>
          <w:attr w:name="ProductID" w:val="10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0-</w:t>
      </w:r>
      <w:smartTag w:uri="urn:schemas-microsoft-com:office:smarttags" w:element="metricconverter">
        <w:smartTagPr>
          <w:attr w:name="ProductID" w:val="5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</w:t>
      </w:r>
      <w:smartTag w:uri="urn:schemas-microsoft-com:office:smarttags" w:element="metricconverter">
        <w:smartTagPr>
          <w:attr w:name="ProductID" w:val="3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4-</w:t>
      </w:r>
      <w:smartTag w:uri="urn:schemas-microsoft-com:office:smarttags" w:element="metricconverter">
        <w:smartTagPr>
          <w:attr w:name="ProductID" w:val="10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4-</w:t>
      </w:r>
      <w:smartTag w:uri="urn:schemas-microsoft-com:office:smarttags" w:element="metricconverter">
        <w:smartTagPr>
          <w:attr w:name="ProductID" w:val="6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2-</w:t>
      </w:r>
      <w:smartTag w:uri="urn:schemas-microsoft-com:office:smarttags" w:element="metricconverter">
        <w:smartTagPr>
          <w:attr w:name="ProductID" w:val="12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</w:t>
      </w:r>
      <w:smartTag w:uri="urn:schemas-microsoft-com:office:smarttags" w:element="metricconverter">
        <w:smartTagPr>
          <w:attr w:name="ProductID" w:val="18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6-</w:t>
      </w:r>
      <w:smartTag w:uri="urn:schemas-microsoft-com:office:smarttags" w:element="metricconverter">
        <w:smartTagPr>
          <w:attr w:name="ProductID" w:val="8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Транспирационный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 озимой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200-300;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460-500;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700-800;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250-400.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6.1  При какой температуре гибнут посевы озимой пшеницы без снежного покрова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А)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минус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 1-3;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В)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минус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 4-6;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С)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минус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 10-12;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D)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минус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 16-18;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плюс 25-30.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7.1 Сколько влаги потребляет озимая пшеница от весеннего пробуждения до колошения, %: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 Критическим периодом у озимой пшеницы по отношению к влаге является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Кущение – созревание;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Колошение – полная спелость;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Кущение – выход в трубку;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Выход в трубку – колошение;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Колошение – созревание.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Транспирационный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 яровой мягкой пшеницы: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200-300;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400-450;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700-800;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250-400.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10.1 Указать количество плодоносящих колосков на уступе колосового стержня у многорядного ячменя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Четыре;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Пять;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Три.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11.1 Как называется соцветие у гречихи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Кисть;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Зонтик;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Метелка;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Мутовка.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12.1 Среди зерновых культур самая требовательная к влаге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A) Овес;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B) Пшеница;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C) Кукуруза;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D) Ячмень;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E) Рожь.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13.1 Перечислить признаки, характеризующие разновидность гордеиформе –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hord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iforme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 остистый, белый неопушенный, зерно красное;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 остистый, опушенный, белый, зерно белое;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 безостый, неопушенный, белый, зерно красное;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 остистый, неопушенный, красный, зерно белое;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 неопушенный, белый, ости белые, зерно белое.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14.1 Влажность зерна при наступлении фазы восковой спелости, %: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26-40;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2-3;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35-50;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60-64.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15.1 Зерновые злаковые имеют следующие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фенофазы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А) Ветвления стебля;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Стеблевания;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Кущения;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Образование бобов.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16.1 Срок, способ посева, норма высева и глубина заделки семян среднеспелых сортов яровой пшеницы в зоне Северного Казахстана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20-23 мая, рядовой, 3,5-4,0 млн., 6-</w:t>
      </w:r>
      <w:smartTag w:uri="urn:schemas-microsoft-com:office:smarttags" w:element="metricconverter">
        <w:smartTagPr>
          <w:attr w:name="ProductID" w:val="8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 мая, широкорядный, 5,0-6,0 млн., 8-</w:t>
      </w:r>
      <w:smartTag w:uri="urn:schemas-microsoft-com:office:smarttags" w:element="metricconverter">
        <w:smartTagPr>
          <w:attr w:name="ProductID" w:val="1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12-18 мая, узкорядный, 4,0-5,0 млн., 10-</w:t>
      </w:r>
      <w:smartTag w:uri="urn:schemas-microsoft-com:office:smarttags" w:element="metricconverter">
        <w:smartTagPr>
          <w:attr w:name="ProductID" w:val="12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26-31 мая, широкорядный, 6,0-8,0 млн., 10-</w:t>
      </w:r>
      <w:smartTag w:uri="urn:schemas-microsoft-com:office:smarttags" w:element="metricconverter">
        <w:smartTagPr>
          <w:attr w:name="ProductID" w:val="12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5-9 мая, перекрестный, 2,0-2,5 млн., 2-</w:t>
      </w:r>
      <w:smartTag w:uri="urn:schemas-microsoft-com:office:smarttags" w:element="metricconverter">
        <w:smartTagPr>
          <w:attr w:name="ProductID" w:val="4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17.1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Транспирационный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 яровой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250-300;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400-500;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200-250.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18.1 Минимальные и оптимальные температуры прорастания яровой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 и 6-12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7-8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 и 20-25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3-5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 и 17-30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 и 12-14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4-5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 и 24-28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19.1 Кущение хлебных знаков – это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Способность их развивать дополнительные стебли в подземных стеблевых узлах;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Способность их развивать дополнительные стебли из междоузлий стебля;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Способность их развивать дополнительные стебли из надземных стеблевых узлов;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Способность их развивать дополнительные стебли из корней;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Способность их развивать дополнительные стебли из колоса.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20.1 Районирование среднеранние сорта яровой мягкой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Саратовская 29, Казахстанская 19, Оренбургская 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Иртышанка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10, Казахстанская раннеспелая,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Омская 18, Омская 19, Целинная Юбилейная, Эритроспермум 35;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Безенчукская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139, СИД-88, Омский Рубин;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Казахстанская 19, Омская 18, Саратовская 29.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21.1 Соцветие метелка имеют зерновые злаки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Просо, овес, пшеница, ячмень;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Сорго, просо, рис, овес;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Рожь, рис, овес, сорго;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Ячмень, пшеница, сорго;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Рис, рожь, ячмень.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22.1 Отрицательные  температуры, при которых повреждаются всходы яровой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-1-2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-2-3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-5-6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0-1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-1-3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23.1 Оптимальная температура почвы для прорастания семян кукурузы, </w:t>
      </w:r>
      <w:smartTag w:uri="urn:schemas-microsoft-com:office:smarttags" w:element="metricconverter">
        <w:smartTagPr>
          <w:attr w:name="ProductID" w:val="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:</w:t>
        </w:r>
      </w:smartTag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14-15;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4-5;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1-3.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24.1 Оптимальная температура для роста и развития кукурузы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25-30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20-23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8-12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12-15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25.1 Вторая междурядная обработка кукурузы проводится в фазе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5-6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6-8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2-3 листьев.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26.1 Женское соцветие у кукурузы называется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Початок;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Мутовка;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Зерновка;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Соплодие;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Метелка.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27.1 Что такое початок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Видоизмененный центральный побег;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Видоизмененный боковой побег;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Видоизмененный ростовой побег;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Видоизмененный  стебель;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Видоизмененные листья.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28.1 Оптимальный способ посева кукурузы на зерно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Пунктирным, широкорядным с междурядьями </w:t>
      </w:r>
      <w:smartTag w:uri="urn:schemas-microsoft-com:office:smarttags" w:element="metricconverter">
        <w:smartTagPr>
          <w:attr w:name="ProductID" w:val="7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Пунктирным, ленточным с междурядьями </w:t>
      </w:r>
      <w:smartTag w:uri="urn:schemas-microsoft-com:office:smarttags" w:element="metricconverter">
        <w:smartTagPr>
          <w:attr w:name="ProductID" w:val="6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Пунктирным, широкорядным с междурядьями </w:t>
      </w:r>
      <w:smartTag w:uri="urn:schemas-microsoft-com:office:smarttags" w:element="metricconverter">
        <w:smartTagPr>
          <w:attr w:name="ProductID" w:val="5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Узкорядным с междурядьями </w:t>
      </w:r>
      <w:smartTag w:uri="urn:schemas-microsoft-com:office:smarttags" w:element="metricconverter">
        <w:smartTagPr>
          <w:attr w:name="ProductID" w:val="2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Перекрестным с междурядьями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smartTag w:uri="urn:schemas-microsoft-com:office:smarttags" w:element="metricconverter">
        <w:smartTagPr>
          <w:attr w:name="ProductID" w:val="5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29.1 Разновидность сорта Омская 18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Цезиум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Альбидум;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Мильтурум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30.1 Под продуктивной кустистостью понимают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Количество всех стеблей, приходящихся на одно растение;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Количество плодоносящих стеблей, дающих урожай зерна;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Стеблевые побеги, образовавшие соцветия, но не успевшие сформировать семена;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Побеги без соцветий;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Побеги, начинающие образовывать соцветия к концу вегетации.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31.1 Разновидность сорта озимой пшеницы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808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Велютинум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Пиротрикс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Альбидум;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Гостианум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32.1 Разновидность сорта яровой пшеницы Казахстанская раннеспелая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Альбидум;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Мильтурум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Гостианум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Лютенценс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33.1 Разновидность сорта ячменя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Нутанс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Эрэктум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Нудум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34.1 Разновидность сорта ячменя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Гранал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Нутанс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Субинерме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Эрэктум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Нудум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35.1 Разновидность сорта овса Скакун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Мутика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Ауреа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Аристанта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Тартарика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Лигулата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36.1 Тип спелости сорта Омская 18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Среднеранний;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Среднеспелый;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Среднепоздний;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Поздний.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37.1 Тип спелости сорта яровой пшеницы Казахстанская 19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Среднеранний;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Среднеспелый;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Среднепоздний;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Поздний.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38.1 Оптимальный срок посева яровой пшеницы сорта Омская 20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39.1 Яровая пшеница выносит с урожаем 1ц зерна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кг: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3,5;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5,5;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2,5.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40.1 Овес выносит с урожаем 1ц зерна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кг: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3,1;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5,5;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2,5.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41.1 Число зародышевых корешков у яровой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6.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42.1 Какой показатель характеризует качество семян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Всхожесть;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Сила роста;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Энергия прорастания;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Натура зерна;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Жизнеспособность.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43.1 Когда наблюдается гибель посевов озимых культур от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выпревания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выпадении снега на талую почву;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выпадении снега на сухую почву;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При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загущении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посевов озимых;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мощном развитии растений;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Под толстым снеговым покровом.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44.1 При какой температуре протека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фаза кущения озимой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A) 2-</w:t>
      </w:r>
      <w:smartTag w:uri="urn:schemas-microsoft-com:office:smarttags" w:element="metricconverter">
        <w:smartTagPr>
          <w:attr w:name="ProductID" w:val="4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4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val="en-US"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12-</w:t>
      </w:r>
      <w:smartTag w:uri="urn:schemas-microsoft-com:office:smarttags" w:element="metricconverter">
        <w:smartTagPr>
          <w:attr w:name="ProductID" w:val="14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14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val="en-US"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15-</w:t>
      </w:r>
      <w:smartTag w:uri="urn:schemas-microsoft-com:office:smarttags" w:element="metricconverter">
        <w:smartTagPr>
          <w:attr w:name="ProductID" w:val="20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20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val="en-US"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D) 0-</w:t>
      </w:r>
      <w:smartTag w:uri="urn:schemas-microsoft-com:office:smarttags" w:element="metricconverter">
        <w:smartTagPr>
          <w:attr w:name="ProductID" w:val="2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2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val="en-US"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E) 8-</w:t>
      </w:r>
      <w:smartTag w:uri="urn:schemas-microsoft-com:office:smarttags" w:element="metricconverter">
        <w:smartTagPr>
          <w:attr w:name="ProductID" w:val="10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10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val="en-US"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.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45.1 Оптимальный срок посева озимой пшеницы для Северного Казахстана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12-15 июля;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1-4 августа;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5-8 августа;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20-24 августа;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 августа.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46.1 Оптимальная норма высева семян озимой пшеницы в условиях Северного Казахстана, млн. всхож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зерен на 1 га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2-3;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6-8;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47.1 Указать количество плодоносящих колосков на уступе колосового стержня у двурядного ячменя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Четыре;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Пять;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48.1 Как называется соцветие у ячменя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Мутовка;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Кисть;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Зонтик;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Метелка.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49.1 Оптимальная норма высева семян ячменя в условиях засушливой степи, млн. всхож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их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зерен, га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1,0-1,5;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5,0-6,0;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4,0-5,0;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2,5-4,0;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0,5-0,9.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50.1 Критическим периодом у ячменя по отношению к влаге является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Выход в трубку до колошения;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Кущение – колошение;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Колошение до созревания;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Кущение - выход в трубку;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Колошение – молочная спелость.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51.1 Назвать культуру, которая среди яровых зерновых созревает позже всех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Ячмень;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Овес;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Пшеница;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Кукуруза;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Просо.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52.1 В каком направлении рекомендуется располагать ряды при посеве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севера на юг;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Независимо от направления;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северо-востока на юго-запад;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северо-запада на юго-восток;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 востока на запад.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53.1 Кущение у злаков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 наступает после появления всходов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Через 14-22 дней;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Через 12-15 дней;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Через 25-30 дней;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Через 19-45 дней;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Через 25-55 дней.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54.1 Срок, способ посева, норма высева и глубина заделки семян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среднепозднеспелых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сортов яровой пшеницы в зоне Северного Казахстана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16-20 мая, рядовой, 3,0-4,0 млн., 6-</w:t>
      </w:r>
      <w:smartTag w:uri="urn:schemas-microsoft-com:office:smarttags" w:element="metricconverter">
        <w:smartTagPr>
          <w:attr w:name="ProductID" w:val="8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 мая, узкорядный, 3,0-3,5 млн., 8-</w:t>
      </w:r>
      <w:smartTag w:uri="urn:schemas-microsoft-com:office:smarttags" w:element="metricconverter">
        <w:smartTagPr>
          <w:attr w:name="ProductID" w:val="1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21-25 мая, широкорядный, 2,0-2,5 млн., 4-</w:t>
      </w:r>
      <w:smartTag w:uri="urn:schemas-microsoft-com:office:smarttags" w:element="metricconverter">
        <w:smartTagPr>
          <w:attr w:name="ProductID" w:val="6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26-31 мая, перекрестный, 4,0-4,5 млн., 2-</w:t>
      </w:r>
      <w:smartTag w:uri="urn:schemas-microsoft-com:office:smarttags" w:element="metricconverter">
        <w:smartTagPr>
          <w:attr w:name="ProductID" w:val="4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 мая, рядовой, 1,0-1,5 млн., 10-</w:t>
      </w:r>
      <w:smartTag w:uri="urn:schemas-microsoft-com:office:smarttags" w:element="metricconverter">
        <w:smartTagPr>
          <w:attr w:name="ProductID" w:val="12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55.1 Указать основные отличительные признаки между  мягкой и твердой пшеницей по колосу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Колос, величина зерна, зародыш, лицевая сторона, консистенция зерна, солома, обмолот;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Колос, плотность колоса, форма зерна, консистенция зерна, лицевая сторона, ости, колосовая чешуя, килевой зубец;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Колос, плотность колоса, ости, колосовая чешуя, киль, килевой зубец, колосовой стержень, лицевая сторона колоса, солома;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Колос, плотность колоса, форма зерна, консистенция зерна, ости, колосовая чешуя, килевой зубец, лицевая сторона, обмолот;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Колос, плотность колоса, киль, килевой зубец.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56.1 Под  общей кустистостью понимают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Количество всех стеблей, приходящихся на одно растение;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Количество плодоносящих стеблей, дающих урожай зерна;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Стеблевые побеги, образовавшие соцветия, но не успевшие сформировать семена;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Побеги без соцветий;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Побеги, начинающие образовывать соцветия к концу вегетации.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57.1 Районированные сорта яровой твердой пшеницы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Безенчукская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139, СИД-88, Омский Рубин;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Омская 18, Саратовская 29,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Безенчукская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139,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Гранал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Синельниковский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14, Скакун;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Арна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Донецкий – 8,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Убаган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СИД-88;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Саратовская 29, Омская 18, Казахстанская 19.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58.1 Соцветие колос имеют зерновые злаки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Пшеница, рожь, ячмень;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Пшеница, овес, рожь;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Ячмень, рис, овес;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Рожь, просо, рис;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Пшеница, просо, сорго.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59.1 Срок, способ посева, норма высева и глубина заделки семян ячменя в зоне Северного Казахстана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2-5 июня, рядовой, 2-2,5 млн., 4-</w:t>
      </w:r>
      <w:smartTag w:uri="urn:schemas-microsoft-com:office:smarttags" w:element="metricconverter">
        <w:smartTagPr>
          <w:attr w:name="ProductID" w:val="6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 мая, узкорядный, 1-1,5 млн., 8-</w:t>
      </w:r>
      <w:smartTag w:uri="urn:schemas-microsoft-com:office:smarttags" w:element="metricconverter">
        <w:smartTagPr>
          <w:attr w:name="ProductID" w:val="1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26-31 мая, рядовой. 3-3,5 млн., 6-</w:t>
      </w:r>
      <w:smartTag w:uri="urn:schemas-microsoft-com:office:smarttags" w:element="metricconverter">
        <w:smartTagPr>
          <w:attr w:name="ProductID" w:val="8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5-10 мая, широкорядный, 4-5 млн., 3-</w:t>
      </w:r>
      <w:smartTag w:uri="urn:schemas-microsoft-com:office:smarttags" w:element="metricconverter">
        <w:smartTagPr>
          <w:attr w:name="ProductID" w:val="4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15-31 мая, широкорядный, 4-5 млн., 3-</w:t>
      </w:r>
      <w:smartTag w:uri="urn:schemas-microsoft-com:office:smarttags" w:element="metricconverter">
        <w:smartTagPr>
          <w:attr w:name="ProductID" w:val="4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60.1 При какой температуре появляются всходы кукурузы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1-3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4-5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7-8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3-6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61.1 Критическим периодом подсолнечника в потреблении влаги является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Образование корзинки – цветение;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Период усиленного роста листьев и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Начало цветения – созревания;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Период выметывания до молочной спелости;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Бут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цветение.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62.1 Первый полив кукурузы проводится в фазе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9-10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3-4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12-15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7-9 листьев.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63.1 Дополнительные (опорные) корни у кукурузы появляются в фазе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Созревания;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Соцветия;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Выметывания;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Прорастания;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64.1 Мужское соцветие у кукурузы называется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Початок;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Мутовка;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Метелка;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Зерновка.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65.1 Явление череззерницы у кукурузы вызываются в фазу роста и развития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фазу 5-6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фазу образования початков;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фазу цветения метелки.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66.1 Период уборки кукурузы на силос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Третий – пятый лист;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молочно - восковой до конца восковой спелости;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Начало стеблевания – выход в трубку;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Выход в трубку – выметывание метелки;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Восковая и полная спелость зерна.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67.1 Разновидность сорта Омская 20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Цезиум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Мильтурум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Альбидум.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68.1 Разновидность сорта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Карабалыкская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Эритросперум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Альбидум;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Цезум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69.1 Разновидность сорта яровой пшеницы Омская 30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Альбидум;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Мильтудум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Гостианум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70.1 Разновидность сорта ячменя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Карабалыкский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150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Нутанс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Эрэктум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Нудум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71.1 Тип спелости сорта Омская 20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Среднеранний;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Среднеспелый;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Среднепоздний;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Поздний.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72.1 Оптимальный срок посева яровой пшеницы сорта Омская 31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А)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5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5-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23-28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10-15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73.1 Оптимальный срок посева яровой пшеницы сорта Омская 24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23-28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74.1 Оптимальный срок посева яровой пшеницы сорта Казахстанская раннеспелая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23-28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75.1 Оптимальный срок посева яровой пшеницы сорта Эритроспермум 35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5-10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76.1 Яровая пшеница выносит с урожаем 1ц зерна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кг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3,5;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5,5;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2,5.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77.1 Озимая пшеница выносит с урожаем 1ц зерна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кг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3,5;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5,5;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2,5.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78.1 Просо выносит с урожаем 1ц зерна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кг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3,3;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5,5;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2,5.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79.1 Число зародышевых корешков у озимой ржи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2-3;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6-7.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80.1 Число зародышевых корешков у овса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81.1 Как называется соцветие у ржи?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Метелка;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Колос;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Султан;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Початок;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Е) Зонтик.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82.1 Какие культуры относятся к хлебам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Рис, кукуруза, просо, сорго;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Ячмень, овес, кукуруза, пшеница;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Пшеница, рис, овес, кукуруза;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Сорго, пшеница, овес, ячмень;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Рис, кукуруза, ячмень, овес.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83.1 Определите культуру среди зерновых яровых, которая созревает раньше всех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Ячмень;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Овес;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Просо;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Рис;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Гречиха.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84.1 Минимальные температуры, при которых могут прорастать семена зерновых культур: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</w:t>
      </w:r>
      <w:smartTag w:uri="urn:schemas-microsoft-com:office:smarttags" w:element="metricconverter">
        <w:smartTagPr>
          <w:attr w:name="ProductID" w:val="4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12-</w:t>
      </w:r>
      <w:smartTag w:uri="urn:schemas-microsoft-com:office:smarttags" w:element="metricconverter">
        <w:smartTagPr>
          <w:attr w:name="ProductID" w:val="15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</w:t>
      </w:r>
      <w:smartTag w:uri="urn:schemas-microsoft-com:office:smarttags" w:element="metricconverter">
        <w:smartTagPr>
          <w:attr w:name="ProductID" w:val="8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18-</w:t>
      </w:r>
      <w:smartTag w:uri="urn:schemas-microsoft-com:office:smarttags" w:element="metricconverter">
        <w:smartTagPr>
          <w:attr w:name="ProductID" w:val="20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</w:t>
      </w:r>
      <w:smartTag w:uri="urn:schemas-microsoft-com:office:smarttags" w:element="metricconverter">
        <w:smartTagPr>
          <w:attr w:name="ProductID" w:val="2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8-</w:t>
      </w:r>
      <w:smartTag w:uri="urn:schemas-microsoft-com:office:smarttags" w:element="metricconverter">
        <w:smartTagPr>
          <w:attr w:name="ProductID" w:val="12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12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0-</w:t>
      </w:r>
      <w:smartTag w:uri="urn:schemas-microsoft-com:office:smarttags" w:element="metricconverter">
        <w:smartTagPr>
          <w:attr w:name="ProductID" w:val="1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2-</w:t>
      </w:r>
      <w:smartTag w:uri="urn:schemas-microsoft-com:office:smarttags" w:element="metricconverter">
        <w:smartTagPr>
          <w:attr w:name="ProductID" w:val="3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</w:t>
      </w:r>
      <w:smartTag w:uri="urn:schemas-microsoft-com:office:smarttags" w:element="metricconverter">
        <w:smartTagPr>
          <w:attr w:name="ProductID" w:val="6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17-</w:t>
      </w:r>
      <w:smartTag w:uri="urn:schemas-microsoft-com:office:smarttags" w:element="metricconverter">
        <w:smartTagPr>
          <w:attr w:name="ProductID" w:val="190C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19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vertAlign w:val="superscript"/>
            <w:lang w:eastAsia="ru-RU"/>
          </w:rPr>
          <w:t>0</w:t>
        </w:r>
        <w:r w:rsidRPr="0088021E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85.1 В какую фазу развития зерновых культур проводят обработку гербицидами: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Колошение;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Всходы;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Молочная спелость;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Выход в трубку.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86.1 Когда происходит выпирание посевов у озимых культур: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переменном замерзании посевов;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оттаивании почвы зимой;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предпосевной обработке почвы;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Мелкая заделка семян;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взрыхленной и не осевшей почве.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87.1 Районированный сорт озимой пшеницы: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Безенчукская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139;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Стекловидная 24;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808;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Безостая 1;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52.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88.1 Указать количество плодоносящих колосков на уступе колосового стержня у промежуточного ячменя: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одного до трех;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Четыре.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89.1 Сколько цветков находится в колоске у ячменя: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Один-два;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одного до трех.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90.1 Оптимальные сроки сева ячменя и овса в  условиях Северного Казахстана: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Конец апреля – первая декада мая;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начале апреля – в конце мая;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Конец апреля – вторая декада мая;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Конец мая – первая декада июня;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начале мая – конец мая.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91.1 Указать потребность в воде для набухания семян пшеницы (в % от их веса)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92.1 Указать отличительные признаки между мягкой и твердой яровой пшеницей по зерну: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Форма зерна, величина зерна, консистенция зерна, солома, обмолот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Форма зерна, величина зерна, лицевая сторона колоса, зародыш, хохолок;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Форма зерна, величина зерна, консистенция зерна, зародыш, хохолок;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Форма зерна, килевой зубец, консистенция зерна, зародыш, хохолок;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Плотность колоса, величина зерна, консистенция зерна, зародыш, хохолок.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93.1 Районированные среднепоздние сорта яровой мягкой пшеницы: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Иртышанка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10, Казахстанская раннеспелая,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Омская 18, Омская 19, Целинная Юбилейная, Эритроспермум 35;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Саратовская 29, Казахстанская 19, Оренбургская 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Безенчукская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139, СИД-88, Омский Рубин;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Саратовская 29, Омская 18, СИД-88,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Иртышанка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94.1 Вегетационный период яровой пшеницы, дней: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55-80;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85-125;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75-150;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60-80.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95.1 Биологическая урожайность зерновых культур определяется следующими основными показателями: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Число растений на 1м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уборкой, продуктивная кустистость, число зерен в колосе, масса 1000 зерен;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Число растений на единице площади, общая кустистость, число зерен в колосе;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Число растений с 1/4 метровых площадок,  продуктивная кустистость;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Число колосков в колосе, общая продуктивная кустистость, масса 1000 зерен;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Общая масса растений, число зерен в снопах, масса 1000 зерен.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96.1 В какой части метелки наиболее выполнено зерно: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Верхней и средней;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Нижней и средней;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Нижней;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Средней;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Верхней.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97.1 Срок, способ посева, норма высева и глубина заделки семян среднеранних сортов яровой пшеницы в зоне Северного Казахстана: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1-5 июня, ленточный, 4-4,5 млн., 3-</w:t>
      </w:r>
      <w:smartTag w:uri="urn:schemas-microsoft-com:office:smarttags" w:element="metricconverter">
        <w:smartTagPr>
          <w:attr w:name="ProductID" w:val="4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 мая, широкорядный, 2-3 млн., 8-</w:t>
      </w:r>
      <w:smartTag w:uri="urn:schemas-microsoft-com:office:smarttags" w:element="metricconverter">
        <w:smartTagPr>
          <w:attr w:name="ProductID" w:val="1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 мая, узкорядный, 1-2 млн., 2-</w:t>
      </w:r>
      <w:smartTag w:uri="urn:schemas-microsoft-com:office:smarttags" w:element="metricconverter">
        <w:smartTagPr>
          <w:attr w:name="ProductID" w:val="3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1-5 мая, перекрестный, 5-6 млн, 2-</w:t>
      </w:r>
      <w:smartTag w:uri="urn:schemas-microsoft-com:office:smarttags" w:element="metricconverter">
        <w:smartTagPr>
          <w:attr w:name="ProductID" w:val="3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25-28 мая, рядовой, 3,5-4 млн., 6-</w:t>
      </w:r>
      <w:smartTag w:uri="urn:schemas-microsoft-com:office:smarttags" w:element="metricconverter">
        <w:smartTagPr>
          <w:attr w:name="ProductID" w:val="8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98.1 В какой части колоса наиболее полно выполнено зерно: 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верхней части колоса;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нижней части колоса;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средней части колоса;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нижней и средней части колоса;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верхней и средней части колоса.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99.1 Какая культура имеет и мужское и женское соцветия: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Пшеница;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Ячмень;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Гречиха;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Кукуруза;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Овес.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100.1 Первая междурядная обработка кукурузы проводится в фазе: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3-5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6-8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 листьев.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101.1 Как называются побеги, на которых не образуются початки: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Пасынки;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Стебли;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Ростки;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Побеги;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Черенки.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102.1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Оптимальная густота стояния растений при выращивании кукурузы на силос должна составлять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/га):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50-60.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103.1 Оптимальная густота растений при производстве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среднеспелы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гибрид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ов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кукурузы на зерно (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/га):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60-70.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104.1 Экотип сорта Омская 18: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Западно-Сибирский;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Сибирско-Уральский;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Восточно-Сибирский;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Лесостепной;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Степной.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105.1 Разновидность сорта Омская 24: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Альбидум;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Мильтурум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Цезиум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106.1 Разновидность сорта Целинная Юбилейная: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Эритросперум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Альбидум;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Цезум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107.1 Разновидность сорта яровой пшеницы Омская 29: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льбидум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ильтудум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Е)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остианум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108.1 Разновидность сорта ячменя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85: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утанс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М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ерсикум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Э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рэктум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Н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удум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109.1 Тип спелости сорта Омская 24: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среднеранний;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среднеспелый;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среднепоздний;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поздний.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110.1 Оптимальный срок посева яровой пшеницы сорта Омская 18: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23-28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111.1 Оптимальный срок посева яровой пшеницы сорта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Лютенценс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32: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23-28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112.1 Оптимальный срок посева озимой пшеницы сорта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Мироновская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808: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10-15 августа;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15-20 августа;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20-25 августа;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25-30 августа;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5-10 августа.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113.1 Ячмень выносит с урожаем 1ц зерна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кг: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3,0;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4,5;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5,5;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2,5.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114.1 Число зародышевых корешков у овса: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115.1 Число зародышевых корешков у многорядного ячменя: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6-8;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5-6;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4-5;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2-3.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116.1 Количество влаги для прорастания семян овса: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25-35%;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35-45%;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45-55%;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55-65%;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65-75%.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117.1 Оптимальный срок посева яровой пшеницы сорта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Карабалыкская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90: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23-28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118.1 Оптимальный срок посева яровой пшеницы сорта Целинная Юбилейная: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5-10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10-15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15-20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20-25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25-30 мая.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119.1 Число зародышевых корешков у озимой пшеницы: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6.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120.1 Зерновка хлебных злаков состоит из: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Зародыша, эндосперма и семенной оболочки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Зародыша, эндосперма, плодовой и семенной оболочки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Зародыша, эндосперма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Зародыша, эндосперма и плодовой оболочки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Эндосперма и плодовой оболочки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121.1 Развитие растения в начальных фазах медленное, у каких культур: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Пшеница;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Овес;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Рожь;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Просо;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Рис.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122.1 Какие зернобобовые культуры не выносят семядоли на поверхность почвы: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Нут, горох;       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Люпин, фасоль;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Горох, соя;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Чечевица, соя;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Соя, фасоль.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123.1 Оптимальные сроки раздельной уборки гороха в фазе: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40-50%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20-25%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30%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90%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100% бобов.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124.1 Критическая фаза по отношению к влаге у зернобобовых  культур: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Всходы;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Созревание;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Ветвление.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125.1 Корневая система зернобобовых культур: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Корнеотпрысковая;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Первичная;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Стержневая;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Корневищная;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Мочковатая.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126.1 Какой плод у подсолнечника: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Семянка;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Зерновка;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Орешек;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Корзинка;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Кисть.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127.1 Прореживание подсолнечника проводится в фазе: 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фазе 5-6 листьев;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фазе выхода в трубку;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фазе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образовании 1-2 настоящих листьев;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образовании 4-5 листьев.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128.1 Что такое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цветушность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течении двух лет  не образуют цветоносных побегов;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Цветоносные побеги образуются в первый год жизни;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Цветоносные побеги образуются в третий год жизни;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Цветоносные побеги не образуют в третий год жизни;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Цветоносные побеги образуются во второй год жизни.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129.1 Высокая продуктивность картофеля обеспечивается при массе клубней, г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80-100;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30-35;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30-50;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130.1 Биологически и экономически целесообразно проводить посадку картофеля фракциями массой, г: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50-80;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30-40;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131.1 Уборку продовольственного картофеля надо начинать с фазы: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цветения до интенсивного роста клубней;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 всходов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С отмиранием и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подсыханием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ботвы;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Образование и начало роста клубней;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 цветения до прекращения прироста ботвы.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keepNext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132.1 Для  получения здорового семенного  материала  картофеля  приемы  используются  в  южных  районах: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Ранняя уборка клубней в фазу цветения;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Ранняя уборка клубней в фазу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Весенние сроки посадки;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Осенние сроки посадки семенных участков;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Летние сроки посадки семенных участков.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133.1 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Содержание сахара в клубнях с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овременны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сорт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ов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сахарной свеклы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5-10;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16-20;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30-40;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7-8.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134.1 Длина вегетационного периода сахарной свеклы первого года жизни, дней: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80-100;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160-170;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115-120;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130-140.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135.1 Оптимальная густота стояния растений сахарной свеклы в районах недостаточного увлажнения, тыс. растений/га: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60-70;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70-80;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90-100;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120-140;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50-60.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136.1 Оптимальная густота стояния растений маточной свеклы в районах достаточного увлажнения, тыс. растений/га: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50-60;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60-80;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80-100;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100-110;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160-180.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137.1 На сколько подтипов делят ветви хлопчатника с непредельным типом ветвления: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Четыре;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Пять;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138.1 Прием ухода за хлопчатником, для прекращения развития точек главного стебля и моноподиальных ветвей: 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Чеканка;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Десикация;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Рыхление;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Культивация;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Дефолиация.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139.1 Количество рассады крупнолистного табака на </w:t>
      </w:r>
      <w:smartTag w:uri="urn:schemas-microsoft-com:office:smarttags" w:element="metricconverter">
        <w:smartTagPr>
          <w:attr w:name="ProductID" w:val="1 га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га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тыс.шт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80-100;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45-55;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140.1 Площадь рассадника для выращивания рассады на </w:t>
      </w:r>
      <w:smartTag w:uri="urn:schemas-microsoft-com:office:smarttags" w:element="metricconverter">
        <w:smartTagPr>
          <w:attr w:name="ProductID" w:val="1 га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га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табака, м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40-60;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70-80;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90-100;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141.1 Районированный сорт подсолнечника на силос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Карабалыкский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укосный, Бродская 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Родник (Р-453),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Армавирский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3497 улучшенный;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Гранал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Изумрудная;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Синельниковский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14, Кормовое 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Алмаз, Целинный 160 МВ.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142.1 Химический состав семян подсолнечника: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20-30% масла, 12%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протеина, 10% лузги;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15-25% масла, 7-8%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протеина, 5% лузги;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50-56% масла, 16%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протеина, 20% лузги;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10-12% масла, 5%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протеина, 8% лузги;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15-20% масла, 2-3%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переваримого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протеина, 7% лузги.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143.1 Подсолнечник представлен двумя видами: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Мягкая и твердая;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Посевной, карликовая остистая;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C) Полевой, однозернянка;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Культурный и дикорастущий;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спельта.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144.1 Критический период во влаге у подсолнечника: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От выхода в трубку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От выхода в трубку до цветения;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От цветения до созревания;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От образования корзинки до цветения;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От кущения до выхода в трубку.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145.1 Норма высева семян рапса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млн. всхожих семян/га: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A) 1,0-1,5;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B) 4,5-6,0;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C) 5,0-6,0;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D) 2,8-3,2;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E) 4,0-4,5.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146.1 Оптимальная температура для фазы цветения и созревания рапса: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30-40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23-25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15-18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10-19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147.1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азновидности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льна: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Альбидум, гордеиформе;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Лютесценс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эритроспермум;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Вульгаре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олгунец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кудряш, межеумок, стелющийся;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убинерм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е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ну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т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анс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148.1 Минимальная температура для прорастания семян льна-долгунца: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1-2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3-5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7-8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8-10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149.1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роцент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масличности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ян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горчицы: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10-15%;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24-49%;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70-80%;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60-80%;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18-20%.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150.1 Оптимальная температура для прорастания семян горчицы сизой: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2-3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8-10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5-6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E) 7-8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151.1  Глубина заделки семян горчицы, см: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8-10;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10-12;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2-3.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152.1 Минимальная температура для прорастания семян сахарной свеклы: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3-4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20-30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1-2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15-20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153.1 Районированные сорта сахарной свеклы в Казахстане: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Уладовская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односемянная, Льговский гибрид;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Киргизская односемянная,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Рамонская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односемянная;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Авантаж, Венера,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Дорожея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Ялтушковская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односемянная;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Белоцерковская,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полугибрид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Кубанский,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полугибрид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154.1 Оптимальная температура для прорастания семян моркови: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+0+1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+10+15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+2+4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+17+20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+6+12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155.1 Всходы моркови кормовой выдерживают заморозки: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до –10-15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до –4-6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до –8-12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до –2-3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до –8-9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156.1 По продолжительности вегетационного периода сорта картофеля делятся на группы: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Среднеранние, позднеспелые, среднеспелые;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Позднеспелые, ранние, среднеспелые;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Сверхранние, среднепоздние;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Ранние, среднеранние, среднепоздние, поздние, среднеспелые;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Поздние, средние и ранние.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157.1 Районированные раннеспелые сорта картофеля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Кокчетавский ранний, Весна, Никита, Полет,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Фрезко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Темп, Огонек, Смена;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Волжанка, Любимая, Пензенская скороспелая;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Чатчинский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Камераз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Огонек;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Янтарный.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158.1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Сорта картофеля, используемые в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д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получения раннего урожая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Акжар, Курант 1;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Невский, Посвит;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Эспорт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Мурманский;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Кокчетавский ранний, Полет, Весна, Никита,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Фрезка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Весна, Никита.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159.1 По потребительскому назначению земляная груша делится на: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Технические и продовольственные;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Технические и универсальные;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Кормовая и столовая;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Продовольственная, кормовая и техническая;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Универсальные и технические.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160.1 Оптимальная температура прорастания клубней земляной груши: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при 1-2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при 6-8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2-3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3-4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1,5-2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161.1 Густота посадки земляной груши при хорошем увлажнении (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яч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клубней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/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га):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15-20;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8-10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50-60;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10-12.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162.1  У каких сортов гороха нет пергаментного слоя в стенках боба: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Сахарных;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Кормовы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Зерновых;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Консервных;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Лущильных.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163.1 У зернобобовых отмечают следующие фазы роста: 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Всходы, цветение, налив зерна, созревание;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Всходы,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трубкование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созревание; 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Всходы, кущение, цветение, созревание;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Прорастание, всходы, ветвление стебля,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цветение, образование бобов, созревание;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Всходы,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трубкование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выметывание, созревание.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164.1  В каком  ярусе у растений гороха образуются самые крупные семена: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верхнем ярусе;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среднем ярусе;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На верхушке стебля;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нижнем ярусе;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Одинаково по всей длине стебля.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165.1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Азотфиксация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гороха начинается в фазе: 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фазе  2-3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фазе ветвления;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фазе налива;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фазе цветения;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 фазе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166.1 Зернобобовые культуры с тройчатыми и пальчатыми листьями: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Фасоль, вика;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Чина, нут, вика;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Фасоль, соя, люпин;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Горох, соя, фасоль;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Фасоль, чечевица, чина.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167.1 Цветение трубчатых цветков корзинки у  подсолнечника:   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Цветение начинается в нижней части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Цветение начинается в верхней части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Цветение начинается во всех частях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Зацветают цветки в центральной части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Цветение начинается с краев корзинки.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168.1 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 какую фазу вегетации подсолнечник потребляет н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аибольшее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воды: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всходов до образования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авномерно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течение всей вегетации;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цветения до созревания;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всходов до ветвления;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образования корзинки до цветения.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169.1 Значение наличия панцирного слоя клеток у семянок подсолнечника:  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Защищает семена от повреждений колорадского жука;  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Защищает семена от повреждений гороховой зерновки;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Защищает семена от возбудителей белой гнили;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Защищает семена от возбудителей ржавчины;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Защищает семена от повреждений подсолнечной моли.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170.1 Оптимальному сроку начала уборки подсолнечника на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маслосемена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соответствует:  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10-15% растений желтые и желто-бурые корзинки;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пожелтении 50-60% бобов в фазу восковой спелости;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пожелтении 40-50% бобов;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15-20% желтые и желто-бурые корзинки;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2-3% растений желтые и желто-бурые корзинки.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171.1 Продолжительность вегетационного периода у скороспелых сортов подсолнечника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дней: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180-200;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70-90;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40-50.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172.1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устота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стеблестоя картофеля семеноводческих посевов, (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яч растений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/га):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250-270;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90-100;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35-40;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120-180.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173.1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Г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устота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стеблестоя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родовольственного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картофеля, (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яч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растений/га):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120-130;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35-40;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90-105.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174.1 Наибольшее количество воды картофель потребляет в фазе: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Всходы –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Цветение –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клубнеообразование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Созревание клубней.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175.1 Колебание содержания крахмала в клубнях картофеля: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5-8;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12-18;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35-40;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176.1 Длина вегетационного периода сахарной свеклы второго года жизни, дней: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50-60;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80-90;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150-180.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177.1 Количество воды, необходимое для набухания семян сахарной свеклы, в % от массы: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150-170;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80-90;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90-105;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50-60.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178.1 Первое мероприятие по уходу за посевами сахарной свеклы после появления дружных и равномерных всходов: 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Боронование;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Обработка культиватором;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Прореживание;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Шаровка;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Букетировка.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179.1 Прием предпосевной подготовки семян сахарной свеклы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повышающ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й запас питательных веществ для роста и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развития, и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придающий семенам  шаровидную  форму: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Инокуляция;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Скарификация;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Дражирование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Сеникация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Бактеризация.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180.1 Первому ручному сбору хлопка-сырца приступают в фазе: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раскрытии 4-5 коробочек;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раскрытии 5-6 коробочек;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раскрытии 3-4 коробочек;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раскрытии 1-2 коробочек;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раскрытии 2-3 коробочек.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181.1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раскрытии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скольки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коробочек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%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) п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риступают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первому машинному сбору хлопка-сырца: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50-60;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60-70;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40-45;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70-80;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182.1 Районированный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сорт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масличного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подсолнечника: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Стокс 647/649;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Мелитопольский 142;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Армавирский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3497 улучшенный;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Мозолеевская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Астраханский 147.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183.1 Семена подсолнечника начинают прорастать при температуре: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2-3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4-6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8-10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12-14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184.1 Количество воды, необходимое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подсолнечнику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фазы образования корзинки до фазы цветения: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0-5 %;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55 %;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25-30 %;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10-15 %;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20-25 %.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185.1 На формирование 1 тонны семян подсолнечник потребляет: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Азота </w:t>
      </w:r>
      <w:smartTag w:uri="urn:schemas-microsoft-com:office:smarttags" w:element="metricconverter">
        <w:smartTagPr>
          <w:attr w:name="ProductID" w:val="71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71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фосфора  </w:t>
      </w:r>
      <w:smartTag w:uri="urn:schemas-microsoft-com:office:smarttags" w:element="metricconverter">
        <w:smartTagPr>
          <w:attr w:name="ProductID" w:val="28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28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калия </w:t>
      </w:r>
      <w:smartTag w:uri="urn:schemas-microsoft-com:office:smarttags" w:element="metricconverter">
        <w:smartTagPr>
          <w:attr w:name="ProductID" w:val="170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170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Азота </w:t>
      </w:r>
      <w:smartTag w:uri="urn:schemas-microsoft-com:office:smarttags" w:element="metricconverter">
        <w:smartTagPr>
          <w:attr w:name="ProductID" w:val="36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36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фосфора  </w:t>
      </w:r>
      <w:smartTag w:uri="urn:schemas-microsoft-com:office:smarttags" w:element="metricconverter">
        <w:smartTagPr>
          <w:attr w:name="ProductID" w:val="18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калия </w:t>
      </w:r>
      <w:smartTag w:uri="urn:schemas-microsoft-com:office:smarttags" w:element="metricconverter">
        <w:smartTagPr>
          <w:attr w:name="ProductID" w:val="105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105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Азота </w:t>
      </w:r>
      <w:smartTag w:uri="urn:schemas-microsoft-com:office:smarttags" w:element="metricconverter">
        <w:smartTagPr>
          <w:attr w:name="ProductID" w:val="25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фосфора  </w:t>
      </w:r>
      <w:smartTag w:uri="urn:schemas-microsoft-com:office:smarttags" w:element="metricconverter">
        <w:smartTagPr>
          <w:attr w:name="ProductID" w:val="35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35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калия </w:t>
      </w:r>
      <w:smartTag w:uri="urn:schemas-microsoft-com:office:smarttags" w:element="metricconverter">
        <w:smartTagPr>
          <w:attr w:name="ProductID" w:val="87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87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Азота </w:t>
      </w:r>
      <w:smartTag w:uri="urn:schemas-microsoft-com:office:smarttags" w:element="metricconverter">
        <w:smartTagPr>
          <w:attr w:name="ProductID" w:val="42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42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фосфора  </w:t>
      </w:r>
      <w:smartTag w:uri="urn:schemas-microsoft-com:office:smarttags" w:element="metricconverter">
        <w:smartTagPr>
          <w:attr w:name="ProductID" w:val="20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калия </w:t>
      </w:r>
      <w:smartTag w:uri="urn:schemas-microsoft-com:office:smarttags" w:element="metricconverter">
        <w:smartTagPr>
          <w:attr w:name="ProductID" w:val="115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115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Азота </w:t>
      </w:r>
      <w:smartTag w:uri="urn:schemas-microsoft-com:office:smarttags" w:element="metricconverter">
        <w:smartTagPr>
          <w:attr w:name="ProductID" w:val="18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18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фосфора  </w:t>
      </w:r>
      <w:smartTag w:uri="urn:schemas-microsoft-com:office:smarttags" w:element="metricconverter">
        <w:smartTagPr>
          <w:attr w:name="ProductID" w:val="38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38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калия </w:t>
      </w:r>
      <w:smartTag w:uri="urn:schemas-microsoft-com:office:smarttags" w:element="metricconverter">
        <w:smartTagPr>
          <w:attr w:name="ProductID" w:val="96 кг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96 кг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186.1 Районированные сорта ярового рапса на корм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Карабалыкский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86, Степной;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Карагандинский 242, песчаный улучшенный;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C)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Золотниевский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Кубанский;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Тимирязевская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односемянная, Карагандинская 242;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Песчаный улучшенный, Степной.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187.1 Указать в какой фазе производится уборка рапса: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При 80%-ном побурении семян в бобах;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При 50%-ном побурении семян в стручках;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При 20%-ном побурении семян в стручках;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При 15%-ном побурении семян в бобах;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При 25%-ном побурении семян в стручках.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188.1 Критический период во влаге у рапса: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-цветение;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Кущение-выход в трубку;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Колошение-созревание;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Всходы-кущение;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Цветение-созревание.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189.1 Яровой рапс может переносить заморозки: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до 20-25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до 8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до 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до 30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до 20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190.1 Оптимальная температура для прорастания семян льна: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7-8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3-4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1-2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15-20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191.1 В какой фазе развития начинают массовую уборку сахарной свеклы: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В фазу технической спелости;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В фазе полной спелости;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В фазе образования семядольных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До появления первой пары настоящих листьев;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Середине вегетации.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192.1 Густота стояния растений маточной свеклы в районах достаточного увлажнения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(тысяч растений/га):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100-120;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50-60;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80-90;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160-180;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60-70.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193.1 Районированные сорта кормовой свеклы в Северном Казахстане: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Полтавская белая, Узбекская полусахарная, Первенец;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Сибирская оранжевая, полусахарная белая, Северная оранжевая;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Победитель, Полтавская белая, Гибрид Тимирязевский 12;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D) Львовская желтая, гибрид Урожайный,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Эккендорфская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Сахарная округлая 143,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Тимирязевская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56,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Эккендорфская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194.1 Норма высева семян моркови, кг/га: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5-6;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1,5-3,0;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9-10.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195.1 Районированные сорта моркови столовой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Шантанэ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2461, Куузика;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Остерзундомский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Рогнедл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Сибирская красная, Витаминная 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Эско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Гофманская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улучшенная;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Нантская 4, Витаминная 6.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196.1 Биологически и экономически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ее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посадку картофеля фракциями  массой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г: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15-20;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20-30;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50-80;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30-40;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18-25.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197.1 Для семеноводческих посевов заданная густота стеблестоя картофеля должна быть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(тысяч стеблей/га):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100-120;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35-40;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90-100;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250-270;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120-180.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198.1 Районированные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в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среднеспелые сорта картофеля: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Столовый 19,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Чатчинский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Разваристый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Павлинка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Невский,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Шортандинский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Ресурс, Мурманский,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Эккорт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Весна,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Вожанка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Янтарный.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199.1 Для формирования урожая клубней земляной груши скороспелых сортов требуется сумма температур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1000-1200;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1200-1300;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2000;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4000;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3200.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200.1 Длина вегетационного периода земляной груши (дней) для среднеспелых сортов: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100-110;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90-100;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C) 180;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105;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115.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201.1 В какую фазу развития производят уборку земляной груши: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Весной до прорастания почек;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От всходов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От посадки до появления всходов;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Образование и начало роста почек;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Интенсивный рост клубней.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202.1 В какой части семян откладываются запасные питательные вещества у зернобобовых культур:</w:t>
      </w:r>
    </w:p>
    <w:p w:rsidR="0088021E" w:rsidRPr="0088021E" w:rsidRDefault="0088021E" w:rsidP="0088021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Перисперм;</w:t>
      </w:r>
    </w:p>
    <w:p w:rsidR="0088021E" w:rsidRPr="0088021E" w:rsidRDefault="0088021E" w:rsidP="0088021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) Эндосперм; </w:t>
      </w:r>
    </w:p>
    <w:p w:rsidR="0088021E" w:rsidRPr="0088021E" w:rsidRDefault="0088021E" w:rsidP="0088021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Семядоли;</w:t>
      </w:r>
    </w:p>
    <w:p w:rsidR="0088021E" w:rsidRPr="0088021E" w:rsidRDefault="0088021E" w:rsidP="0088021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Семяпочка;</w:t>
      </w:r>
    </w:p>
    <w:p w:rsidR="0088021E" w:rsidRPr="0088021E" w:rsidRDefault="0088021E" w:rsidP="0088021E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 Околоплодник.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203.1 Специализированный сорняк у гороха посевного: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Просянка;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Овсюг;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Пелюшка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Тростник;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Щирица.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204.1 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Д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Северного Казахстана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птимальными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нормами высева гороха при рядовом посеве следует считать, млн. всхож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их семян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/га: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1,8-2,0;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2,0-3,0;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1,5-2,0;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2,5-3,0;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0,8-1,0.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205.1 Оптимальная норма высева семян сои в южных районах на богаре при широкорядном способе посева, тыс.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шт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ук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/га: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300-350;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120-150;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600-800;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400-500.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206.1 Зернобобовая культура с перистыми листьями: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Фасоль;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Нут;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Люпин;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Вика.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207.1 Как называется предуборочное подсушивание растений подсолнечника на корню: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Дефолиация;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Десикация;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Скарификация;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Сеникация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Стратификация.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208.1 На сколько дней раньше можно приступить к уборке урожая после проведения десикации у подсолнечника: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30-35;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209.1 Количество воды, необходимое для образования единицы сухого вещества подсолнечника, %: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470-550;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200-250;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300-350;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100-150.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******************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210.1 Нормы высева семян  подсолнечника на масло семена, кг/га: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16-20;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6-10;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1-3;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211.1 Количество трубчатых цветков в одной корзинке у подсолнечника:  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600-1200;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200-300;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300-400;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150-200;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400-500.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212.1 Сколько дней цветет одна корзинка подсолнечника: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5-6;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3-4;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7-8.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213.1 Какой  континент является  родиной  картофеля: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Южная Америка;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Северная Америка;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Европа;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Азия;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Африка.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214.1 Температура, при которой  начинается  прорастание почек клубней картофеля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(в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С):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2-3;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4-5;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9-10;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7-8;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1-3.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215.1 Хозяйственное назначение ранних сортов картофеля: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Столовое;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Универсальное;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Фабричное;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Техническое;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Кормовое.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216.1 Как называются подземные побеги у картофеля: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Столоны;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Боковые столоны;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Естественные столоны;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Центральные столоны;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Боковые побеги.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217.1 Минимальная температура для прорастания семян сахарной свеклы,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218.1 Для посева на заданную густоту стояния растений используют семена сахарной свеклы, %: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Всхожесть не менее – 94,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выравненность 70-75;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Всхожесть не менее –75,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выравненность 50-60;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Всхожесть не менее –85,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выравненность 85-90;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Всхожесть не менее –60,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выравненность 20-30;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Всхожесть не менее –40,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выравненность 40-50.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219.1 Минимальная температура появления всходов хлопчатника,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14-15;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18-20;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3-4;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220.1 Лучший предшественник хлопчатника, который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снижает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зараженность полей вилтом 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препятствует засолению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почвы при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поливах: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Зернобобовые;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Хлопчатник;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Люцерна;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Зерновые;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Табак.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221.1 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Самое качественное волокно из хлопчатника относится к типам: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IV, V, VI;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B) I, II, III;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V, VII;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D) III, VI;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VII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222.1 Типы волокна, которые получают из хлопчатника обыкновенного: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A) I, V, VI;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B) II, III, IV;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C) II, IV, V;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D) IV, V, VI, VII;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IV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223.1 Продолжительность периода выращивания рассады из семян табака в парниках, дней: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25-30;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20-25;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45-50.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224.1 Фаза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табака наступает после высадки рассады, дней: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8-10;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30-40;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60-65.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225.1 Начало уборки подсолнечника на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маслосемена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10-15% растений будут иметь желтые и желто-бурые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При пожелтении 50-60% бобов в фазу восковой спелости;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При пожелтении 40-50 %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75-80% растений будут иметь желтые и желто-бурые корзинки;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2-3% растений будут иметь желтые и желто-бурые корзинки.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226.1 Всходы подсолнечника могут переносить кратковременные заморозки,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До 8-10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До 2-3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До 1-2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До 5-6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227.1 Рапс является (по использованию) культурой: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Продовольственной и кормовой;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Продовольственной и фуражной;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Зерновой и медоносной;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Масличной и кормовой культурой;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Кормовой и фуражной.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228.1 Всходы горчицы переносят заморозки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до –10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до -12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до –1-2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D) до -6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до 10-15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229.1 Количество воды, необходимое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для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урожая сахарной свеклы во второй год   жизни: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10-15% от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25-30% от 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55-70% от 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15-20% от 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30-35% от общей потребности за вегетацию.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230.1 Для посева на заданную густоту стояния растений используют семена сахарной свеклы, %: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Всхожесть не менее 90%,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выравненность 70-75%;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Всхожесть не менее 75%,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выравненность 50-60%;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Всхожесть не менее 60%,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выравненность 20-30%;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Всхожесть не менее 40%,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выравненность 40-50%;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Всхожесть не менее 85%,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одноростковость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выравненность 85-90%.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231.1 Способы уборки корнеплодов: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Раздельный;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Поточный;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Перевалочный;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Поточный, перевалочный и поточно-перевалочный;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Перевалочный и поточный.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232.1 Густота стояния растений сахарной свеклы в районах неустойчивого увлажнения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тысяч растений/га: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50-70;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140-160;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60-70;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100-120;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80-105.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233.1 Наиболее благоприятная температура для роста листьев и корнеплодов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5+6;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15-20;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8-9;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10-12.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234.1 Районированный сорт столовой свеклы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Бордо 237, Холодостойкая 19;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Шантанэ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Тимирязевская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Эккендорфская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Оброшинская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желтая.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235.1 Химический состав клубней картофеля: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Белок 5-6%, крахмала 30-40%, клетчатка 10%;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Белок 1,4-3%, крахмала 14-22%,  клетчатка 1%, жир 0,3%,  зольных веществ 0,8-1%;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C) Белок 8-10%, крахмала 50-60%, клетчатка 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Белок 10-15%, крахмала 1-2%, клетчатка 15%;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Белок 7-8%, крахмала 5-6%, клетчатка 10%.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236.1 Районированные 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в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среднепозднеспелые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сорта картофеля: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Приекульский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B) Акжар, Курант 1;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C) Белорусский ранний;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D) Пригожий 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E) Весна, Никита.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237.1 По потребительскому назначению картофель делят на: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Технические и хозяйственные;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Столовый, технический и универсальный;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Универсальные и технические;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Кормовые и универсальные;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Универсальные и столовые.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238.1 Для формирования урожая клубней земляной груши позднеспелых сортов требуется сумма температур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3500;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2800;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2000;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) 1800;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1900.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239.1 Длина вегетационного периода земляной груши (дней) для позднеспелых сортов: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115-120;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110-115;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90-100;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D) 80-90;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200.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240.1 Глубина заделки клубней земляной груши, см: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2-3;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) 1-3;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6-8.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241.1 Районированные сорта горчицы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Акжар, Курант 1;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Скакун,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Синельниковский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Омская 20,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Гранал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Неосыпающийся 2, Рушена;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Омский Рубин.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242.1 Для  зернобобовых  культур критическая фаза развития: 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Цветение;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Ветвление;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Созревание;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бобов.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243.1 Зернобобовые культуры, которые выносят семядоли на поверхность почвы при  прорастании: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Чина;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Вика, горох, соя;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Фасоль, соя, люпин;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Чина, вика, горох;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Горох, соя, люпин.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244.1 Длина вегетационного периода  гороха, дней: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65-100;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140-150;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120-130;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245.1 Самая скороспелая культура среди зернобобовых культур: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Чина;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Фасоль;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Горох;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Чечевица.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246.1 Процент влажности семян гороха при закладке на хранение: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25-30;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14-15;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8-9;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6-8.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247.1 Через сколько лет в севообороте можно возвращать подсолнечник на прежнее место: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1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248.1 Йодное число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п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одсолнечного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масла: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20-30;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119-144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60-70;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40-50;</w:t>
      </w:r>
    </w:p>
    <w:p w:rsidR="0088021E" w:rsidRPr="0088021E" w:rsidRDefault="0088021E" w:rsidP="0088021E">
      <w:pPr>
        <w:tabs>
          <w:tab w:val="left" w:pos="36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81-90.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249.1 Необходимая температура для прорастания клубней картофеля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1-2;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2-3;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7-8;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4-5;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lastRenderedPageBreak/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15-18.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250.1  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период картофеля во влаге: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цветение;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посадки до всходов;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 всходов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роста клубней до увядания ботвы;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 всходов до цветения.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251.1 Где  располагается  точка  роста  у  клубня  картофеля: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нижней части;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верхней части;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средней части;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верхушечной части;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пуповинной части.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252.1 Какие сорта картофеля содержат наибольшее количество крахмала,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1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8-22%: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Технические;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Столовые;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Кормовые;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Универсальные;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Заводские.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253.1 Как называется соцветие картофеля: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Завиток;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Кисть;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Коробочка;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Корзинка;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Мутовка.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254.1 Виды сахарной свеклы: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Кормовая, листовая, столовая;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Кормовая и универсальная;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Универсальная и столовая;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Техническая и кормовая;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Столовая и хозяйственная.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255.1 Как расположены боковые корешки на главном корне у сахарной свеклы: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2 вертикальных ряда;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3 вертикальных ряда;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4 вертикальных ряда;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нижней части главного корня;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Боковые корешки размещены равномерно по всей поверхности главного корня.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256.1 Когда проводят чеканку сахарной свеклы: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Формирование репродуктивных органов;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всходам;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Во время стеблевания; 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фазе вилочки;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появлении первой пары листьев.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257.1 Название плода у хлопчатника: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Семянка;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3-5 гнездная коробочка;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Боб;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Соплодие;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Стручок.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258.1 Период наибольшей потребности во влаге табака: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От высадки рассады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период созревания;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Рассады из семян в парниках;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Выращивание растения из рассады;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После высадки рассады.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259.1 Через сколько дней после высадки рассады наступает фаза цветения табака: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5-10;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10-12;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40-60;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25-30;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15-20.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260.1 Оптимальная температура почвы для посева подсолнечника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2-3;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5-6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7-8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10-12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15-20.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261.1 Количество воды необходимое для образования единицы сухого вещества подсолнечника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единиц: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A) 200-300;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B) 300-350;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C) 470-550;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D) 150-200;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E) 300-400.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262.1 Семена рапса содержат:  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20-25 % крахмала и 12% жира;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40-50% жира и 21% белка;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25-30% жира и 12 % белка;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15-17% крахмала и 5 % белка;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17-25% жира и 16% белка.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263.1 Глубина заделки семян рапса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см: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8-10;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6-9.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264.1 При какой температуре начинают прорастать всходы рапса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lastRenderedPageBreak/>
        <w:t>А)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5-9;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) 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3-4.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265.1 Коэффициент транспирации рапса: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250-300;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150-220;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340-740;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500-600;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180-250.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266.1 Для прорастания семян льна-долгунца требуется воды от их массы, %: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25;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В) 39;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25-40;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D) 40-45;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Е) 100.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267.1 Срок уборки льна-долгунца на волокно: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На 15-20 день от начала фазы «желтой спелости»;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На 1-2 день от начала фазы «желтой спелости»;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На 4-6 день от начала фазы «желтой спелости»;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На 30-40 день от начала фазы «желтой спелости»;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На 10-15 день от начала фазы «желтой спелости».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268.1 Срок посева горчицы: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В начале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В конце мая;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Середина мая (15-18 мая);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Середина июня;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В начале июня.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269.1 Норма высева и способ посева горчицы: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1,0-2,0 млн.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ожих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семян, узкорядным способом;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3,0-3,5 млн.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ожих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семян, широкорядным способом;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7,0-8,0 млн.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ожих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семян, перекрестным способом;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5,0-6,0 млн.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ожих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семян, пунктирным способом;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8,0-9,0 млн.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всх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ожих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семян, ленточным способом.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270.1 Оптимальная температура хранения семян горчицы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Не более 10-12;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Не более 5-6;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Не более 4-5;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Не более 15-20;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Не более 2-3.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271.1 Для накопления сахара в корнеплодах 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наиболее 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благоприятная температура,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о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8-10;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lastRenderedPageBreak/>
        <w:t>С) 20-23;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Е) 5-10.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272.1 Минимальная температура прорастания семян свеклы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, ºС: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3-4;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) 8-10;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20-30.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273.1 Когда проводят чеканку и пинцировку сахарной свеклы: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Формирование репродуктивных органов;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По всходам;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Во время стеблевания;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В фазе вилочки;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При появлении первой пары листьев.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274.1 Густота стояния растений сахарной свеклы в районах недостаточного увлажнения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тысяч растений/га: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А) 60-70;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В) 70-80;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С) 85-90;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D) 90-100;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120-140.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275.1 В Северном Казахстане оптимально и экономично проводится букетировка посевов свеклы по схеме, см: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Вырез </w:t>
      </w:r>
      <w:smartTag w:uri="urn:schemas-microsoft-com:office:smarttags" w:element="metricconverter">
        <w:smartTagPr>
          <w:attr w:name="ProductID" w:val="1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букет </w:t>
      </w:r>
      <w:smartTag w:uri="urn:schemas-microsoft-com:office:smarttags" w:element="metricconverter">
        <w:smartTagPr>
          <w:attr w:name="ProductID" w:val="5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Вырез </w:t>
      </w:r>
      <w:smartTag w:uri="urn:schemas-microsoft-com:office:smarttags" w:element="metricconverter">
        <w:smartTagPr>
          <w:attr w:name="ProductID" w:val="2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букет </w:t>
      </w:r>
      <w:smartTag w:uri="urn:schemas-microsoft-com:office:smarttags" w:element="metricconverter">
        <w:smartTagPr>
          <w:attr w:name="ProductID" w:val="25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25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Вырез </w:t>
      </w:r>
      <w:smartTag w:uri="urn:schemas-microsoft-com:office:smarttags" w:element="metricconverter">
        <w:smartTagPr>
          <w:attr w:name="ProductID" w:val="27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27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букет </w:t>
      </w:r>
      <w:smartTag w:uri="urn:schemas-microsoft-com:office:smarttags" w:element="metricconverter">
        <w:smartTagPr>
          <w:attr w:name="ProductID" w:val="15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Вырез </w:t>
      </w:r>
      <w:smartTag w:uri="urn:schemas-microsoft-com:office:smarttags" w:element="metricconverter">
        <w:smartTagPr>
          <w:attr w:name="ProductID" w:val="8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букет </w:t>
      </w:r>
      <w:smartTag w:uri="urn:schemas-microsoft-com:office:smarttags" w:element="metricconverter">
        <w:smartTagPr>
          <w:attr w:name="ProductID" w:val="5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Вырез </w:t>
      </w:r>
      <w:smartTag w:uri="urn:schemas-microsoft-com:office:smarttags" w:element="metricconverter">
        <w:smartTagPr>
          <w:attr w:name="ProductID" w:val="1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букет </w:t>
      </w:r>
      <w:smartTag w:uri="urn:schemas-microsoft-com:office:smarttags" w:element="metricconverter">
        <w:smartTagPr>
          <w:attr w:name="ProductID" w:val="40 см"/>
        </w:smartTagPr>
        <w:r w:rsidRPr="0088021E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40 см</w:t>
        </w:r>
      </w:smartTag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276.1 Оптимальная температура для прорастания клубней картофеля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A)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B) 2-3;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C) 16-18;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D)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E) 10-15.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277.1 Критический период картофеля во влаге: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цветения;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От посадки до появления всходов;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От всходов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Начало роста клубней до увядания ботвы;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От всходов до цветения.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278.1 Уборку продовольственного картофеля необходимо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проводить: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С цветения до интенсивного роста клубней;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С цветения до прекращения прироста ботвы;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C) С отмиранием и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подсыханием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ботвы;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Образование и начало роста клубней;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От всходов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279.1 По срокам созревания сорта картофеля делятся: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Раннеспелые, поздние;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Среднеспелые, среднепоздние;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Ранние, среднеранние, среднепоздние, поздние, среднеспелые;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Поздние и среднеспелые;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Поздние и ранние.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280.1 Длина вегетационного периода земляной груши (дней) для скороспелых сортов: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А) 120;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80-90;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90-100;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D) 100-110;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60-70.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281.1  Густота посадки земляной груши в засушливых районах (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яч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клубней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/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га):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А) 10-15;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В) 10-12;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С) 8-9;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D) 30-35;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 xml:space="preserve">Е) 7-8.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282.1  Какие зернобобовые культуры не выносят семядоли на поверхность почвы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Нут, горох;        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В) Люпин, фасоль;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С) Горох, соя;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Чечевица, соя;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Е) Соя, фасоль.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283.1 Оптимальные сроки раздельной уборки гороха в фазе: 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При созревании 60-70%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20-25%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30%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90% бобов;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Фаза пожелтения 100% бобов.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284.1 Критическая фаза по отношению к влаге у зернобобовых  культур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Бутонизация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Всходы;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Кущение;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Созревание;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E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Ветвление.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285.1 Способ и фазы уборки горчицы сизой: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Двухфазным способом при полном созревании растений;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Прямым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комбайнированием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восковой спелости;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Однофазным при неполной спелости стручков;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Двухфазным способом при пожелтении меньшей части стручков;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E) Двухфазным способом при пожелтении большей части стручков.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286.1 Благоприятная температура для накопления сахара в корнеплодах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10-12;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20-23;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D)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8-10.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287.1 Количество воды, необходимое на формирование урожая сахарной свеклы во второй год   жизни: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10-15% от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25-30% от 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55-70% от 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15-20% от  общей потребности за вегетацию;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30-35% от общей потребности за вегетацию.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288.1 Всходы льна могут переносить заморозки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–3-5;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8-10.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289.1 Всходы горчицы могут переносить заморозки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–1-2;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–3-5;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–7-8;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-10-15;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–15-20.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290.1 Перед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дражированием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 сахарной свеклы, какие операции проводят: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Шлифуют и калибруют;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Сортируют на фракции;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Очищают и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дражируют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Протравливают и очищают;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Инкрустируют и очищают.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291.1 Для продовольственного посева густота стеблестоя картофеля должна быть (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яч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растений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/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га)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50-60;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150-200;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80-90;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100-110;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90-105.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292.1 Цикл роста картофеля разделяют на три периода: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) 1 –от всходов до начало цветения, 2 – цветения до прекращения прироста ботвы, 3 – от   прекращения прироста ботвы до естественного увядания;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От посадки до появления всходов;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От всходов до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бутонизации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D) Образование и начало роста клубней;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Увядание ботвы и отток от нее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питательных веществ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293.1 Сумма биологически активных температур за вегетационный период для среднеспелых сортов картофеля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Pr="0088021E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0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1200-1300;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1300-1400;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1100-1200;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D) 1000-1100;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1600-1800.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294.1 Районированные среднеспелые сорта картофеля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Столовый 19,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Чатчинский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Разваристый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Павлинка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Невский,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Шортандинский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Ресурс, Мурманский,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Эккорт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D) Весна,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Вожанка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E)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Лорх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Янтарный.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295.1 Указать вегетационный период рапса</w:t>
      </w:r>
      <w:r w:rsidRPr="008802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дней:</w:t>
      </w: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А) 85-105;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В) 90-115;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С) 100-135;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D) 75-85;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  <w:lang w:val="kk-KZ" w:eastAsia="ru-RU"/>
        </w:rPr>
      </w:pPr>
      <w:r w:rsidRPr="0088021E">
        <w:rPr>
          <w:rFonts w:ascii="Times New Roman" w:eastAsia="Times New Roman" w:hAnsi="Times New Roman" w:cs="Tahoma"/>
          <w:sz w:val="24"/>
          <w:szCs w:val="24"/>
          <w:lang w:val="kk-KZ" w:eastAsia="ru-RU"/>
        </w:rPr>
        <w:t>Е) 80-95.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296.1 Способ уборки ярового рапса: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Однофазный;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Раздельный;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Прямое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комбайнирование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Одно - двухфазный;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Двухфазный.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297.1 Длина вегетационного периода у льна масличного, дней: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85-90;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75-80;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65-70;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95-115;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70-75.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298.1 Коэффициент водопотребления льна масличного: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150-200;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320-400;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600-700;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200-300;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160-180.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299.1 Районированные сорта горчицы по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Костанайской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Акжар, Курант 1;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B) Скакун,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Синельниковский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C) Омская 20,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Гранал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Неосыпающийся 2, Рушена;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E)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Медикум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Омский Рубин.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300.1 </w:t>
      </w:r>
      <w:proofErr w:type="spellStart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Транспирационный</w:t>
      </w:r>
      <w:proofErr w:type="spellEnd"/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коэффициент горчицы: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A) 120-150;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B) 200-250;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C) 500-600;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D) 150-200;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E) 320-350.</w:t>
      </w: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1E">
        <w:rPr>
          <w:rFonts w:ascii="Times New Roman" w:eastAsia="Times New Roman" w:hAnsi="Times New Roman" w:cs="Times New Roman"/>
          <w:sz w:val="24"/>
          <w:szCs w:val="24"/>
          <w:lang w:eastAsia="ru-RU"/>
        </w:rPr>
        <w:t>******************</w:t>
      </w:r>
    </w:p>
    <w:p w:rsidR="0088021E" w:rsidRPr="0088021E" w:rsidRDefault="0088021E" w:rsidP="0088021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88021E" w:rsidRPr="0088021E" w:rsidRDefault="0088021E" w:rsidP="0088021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BB5287" w:rsidRDefault="00BB5287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Default="00172E32"/>
    <w:p w:rsidR="00172E32" w:rsidRPr="00172E32" w:rsidRDefault="00172E32" w:rsidP="00172E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72E32">
        <w:rPr>
          <w:rFonts w:ascii="Times New Roman" w:hAnsi="Times New Roman" w:cs="Times New Roman"/>
          <w:b/>
          <w:sz w:val="28"/>
          <w:szCs w:val="28"/>
        </w:rPr>
        <w:lastRenderedPageBreak/>
        <w:t>ЭКЗАМЕНАЦИОННЫЕ ВОПРОСЫ</w:t>
      </w:r>
      <w:bookmarkStart w:id="0" w:name="_GoBack"/>
      <w:bookmarkEnd w:id="0"/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 Факторы, определяющие рост, развитие растений, урожайность и качество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2 Классификация полевых культур.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 Семеноведение. Факторы, влияющие на формирование семян и их свойства.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 Послеуборочная обработка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 Предпосевная подготовка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 Требования, предъявляемые к семенам.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7 Правила отбора средних образцов.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8 Определение чистоты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9 Определение всхожести и энергии прорастания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10.Определение силы роста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11.Определение влажности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12.Определение жизнеспособности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13.Определение массы 1000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14 Определение зараженности семян болезнями и заселенности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15.Обоснование сроков и способов посева полевых культур.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16.Обоснование сроков и способов уборки полевых культур.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17.Послеуборочное дозревание семян.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 xml:space="preserve">18.Семеноводство. Сортосмена и </w:t>
      </w:r>
      <w:proofErr w:type="spellStart"/>
      <w:r w:rsidRPr="00172E32">
        <w:rPr>
          <w:rFonts w:ascii="Times New Roman" w:hAnsi="Times New Roman" w:cs="Times New Roman"/>
          <w:sz w:val="28"/>
          <w:szCs w:val="28"/>
        </w:rPr>
        <w:t>сортообновление</w:t>
      </w:r>
      <w:proofErr w:type="spellEnd"/>
      <w:r w:rsidRPr="00172E32">
        <w:rPr>
          <w:rFonts w:ascii="Times New Roman" w:hAnsi="Times New Roman" w:cs="Times New Roman"/>
          <w:sz w:val="28"/>
          <w:szCs w:val="28"/>
        </w:rPr>
        <w:t xml:space="preserve">. Сроки </w:t>
      </w:r>
      <w:proofErr w:type="spellStart"/>
      <w:r w:rsidRPr="00172E32">
        <w:rPr>
          <w:rFonts w:ascii="Times New Roman" w:hAnsi="Times New Roman" w:cs="Times New Roman"/>
          <w:sz w:val="28"/>
          <w:szCs w:val="28"/>
        </w:rPr>
        <w:t>сортообновления</w:t>
      </w:r>
      <w:proofErr w:type="spellEnd"/>
      <w:r w:rsidRPr="00172E32">
        <w:rPr>
          <w:rFonts w:ascii="Times New Roman" w:hAnsi="Times New Roman" w:cs="Times New Roman"/>
          <w:sz w:val="28"/>
          <w:szCs w:val="28"/>
        </w:rPr>
        <w:t>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19.0собенности агротехники семеноводческих посевов.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20.Причины гибели озимых культур и меры их предотвращения.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21 .Особенности развития озимых культур.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 xml:space="preserve">22.Морфология, биология и технология возделывания </w:t>
      </w:r>
      <w:proofErr w:type="gramStart"/>
      <w:r w:rsidRPr="00172E32">
        <w:rPr>
          <w:rFonts w:ascii="Times New Roman" w:hAnsi="Times New Roman" w:cs="Times New Roman"/>
          <w:sz w:val="28"/>
          <w:szCs w:val="28"/>
        </w:rPr>
        <w:t>озимой</w:t>
      </w:r>
      <w:proofErr w:type="gramEnd"/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23 .Морфология, биология и технология возделывания озимой ржи.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 xml:space="preserve">24.Морфология, биология и технология возделывания </w:t>
      </w:r>
      <w:proofErr w:type="gramStart"/>
      <w:r w:rsidRPr="00172E32">
        <w:rPr>
          <w:rFonts w:ascii="Times New Roman" w:hAnsi="Times New Roman" w:cs="Times New Roman"/>
          <w:sz w:val="28"/>
          <w:szCs w:val="28"/>
        </w:rPr>
        <w:t>яровой</w:t>
      </w:r>
      <w:proofErr w:type="gramEnd"/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lastRenderedPageBreak/>
        <w:t>25 Морфология, биология и технология возделывания ячменя.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26.Морфология, биология и технология возделывания овса.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 xml:space="preserve">27.Морфология, биология и технология возделывания кукурузы </w:t>
      </w:r>
      <w:proofErr w:type="gramStart"/>
      <w:r w:rsidRPr="00172E3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 xml:space="preserve">28.Биология и особенности технологии возделывания кукурузы </w:t>
      </w:r>
      <w:proofErr w:type="gramStart"/>
      <w:r w:rsidRPr="00172E32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29.Морфология, биология и технология возделывания гречихи.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30.Морфология, биология и технология проса.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31.Биология и особенности возделывания риса.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32.Ботанические особенности зерновых культур. Фазы роста и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33.Морфология, биология и технология возделывания гороха.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34.Морфология, биология и технология возделывания сои.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35.Морфология, биология и технология возделывания фасоли.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36.Морфология, биология и технология возделывания вики.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37.3начение, морфология, биология корнеплодов.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38.Морфология, биология и технология возделывания картофеля.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39.Морфология, биология и технология возделывания сахарной свеклы.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40.</w:t>
      </w:r>
      <w:proofErr w:type="gramStart"/>
      <w:r w:rsidRPr="00172E32">
        <w:rPr>
          <w:rFonts w:ascii="Times New Roman" w:hAnsi="Times New Roman" w:cs="Times New Roman"/>
          <w:sz w:val="28"/>
          <w:szCs w:val="28"/>
        </w:rPr>
        <w:t>Масличных</w:t>
      </w:r>
      <w:proofErr w:type="gramEnd"/>
      <w:r w:rsidRPr="00172E32">
        <w:rPr>
          <w:rFonts w:ascii="Times New Roman" w:hAnsi="Times New Roman" w:cs="Times New Roman"/>
          <w:sz w:val="28"/>
          <w:szCs w:val="28"/>
        </w:rPr>
        <w:t xml:space="preserve"> культуры. Их значение и распространение.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41 .Морфология, биология и технология возделывания подсолнечника.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42.Морфология, биология и технология возделывания рапса.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43 Прядильных культур. Их значение и распространение.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44.Морфология, биология и технология возделывания конопли.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45.Морфология, биология и технология возделывания льна.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46.Морфология, биология и технология возделывания хлопчатника.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47.Классификация, общая характеристика овощных культур, их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размножение и значение.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72E32">
        <w:rPr>
          <w:rFonts w:ascii="Times New Roman" w:hAnsi="Times New Roman" w:cs="Times New Roman"/>
          <w:sz w:val="28"/>
          <w:szCs w:val="28"/>
        </w:rPr>
        <w:t>48.Морфология, биология и технология возделывания овощных культур (на</w:t>
      </w:r>
      <w:proofErr w:type="gramEnd"/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72E32">
        <w:rPr>
          <w:rFonts w:ascii="Times New Roman" w:hAnsi="Times New Roman" w:cs="Times New Roman"/>
          <w:sz w:val="28"/>
          <w:szCs w:val="28"/>
        </w:rPr>
        <w:lastRenderedPageBreak/>
        <w:t>примере</w:t>
      </w:r>
      <w:proofErr w:type="gramEnd"/>
      <w:r w:rsidRPr="00172E32">
        <w:rPr>
          <w:rFonts w:ascii="Times New Roman" w:hAnsi="Times New Roman" w:cs="Times New Roman"/>
          <w:sz w:val="28"/>
          <w:szCs w:val="28"/>
        </w:rPr>
        <w:t xml:space="preserve"> томатов, белокочанной капусты, репчатого лука).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49.0собенности и технология выращивания садовой земляники.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50.Технология выращивания плодовых культур (на примере яблони).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51.Технология выращивания ягодных культур (на примере смородины).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52 Многолетние травы, их значение.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53.Бобовые многолетние травы. Достоинства и недостатки.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54.Сено. Способы заготовки.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55.Морфология, биология и технология возделывания люцерны.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56.Морфология, биология и технология возделывания костреца безостого.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57 Наркотические и инсектицидные растения. Их значение и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распространение.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58.Технические культуры. Их значение и распространение.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59 Лекарственные растения. Их распространение в культуре.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60.Классификация кормовых культур. Их применение.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61.Эспарцет песчаный. Его особенности и технология возделывания на сено.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62.Сенаж. Технология заготовки.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63.Зернобобовые культуры. Их значение и распространение.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64.Топинамбур, его морфология, биология, значение и технология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возделывания.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65 .Смеси из однолетних трав. Их значение и технология выращивания на корм.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66.Технология возделывания суданской травы на зеленый корм.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67.Морфологические и биологические отличия хлебов 1 и 2 группы.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68.Отличие хлебных злаков по зерну. Анатомическое строение зерна.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69.Отличие хлебов 1 и 2 групп по соцветиям.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70.Фазы роста и развития зерновых культур.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lastRenderedPageBreak/>
        <w:t>71 .Виды, разновидности пшениц, сорта.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72.Мягкая и твердая пшеница, их значение и отличия по зерну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72E32">
        <w:rPr>
          <w:rFonts w:ascii="Times New Roman" w:hAnsi="Times New Roman" w:cs="Times New Roman"/>
          <w:sz w:val="28"/>
          <w:szCs w:val="28"/>
        </w:rPr>
        <w:t>колосу.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73 .Подвиды ячменя, разновидности, сорта.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74,Виды и разновидности овса, сорта.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75.Подвиды кукурузы, разновидности, гибриды.</w:t>
      </w:r>
    </w:p>
    <w:p w:rsidR="00172E32" w:rsidRPr="00172E32" w:rsidRDefault="00172E32" w:rsidP="00172E32">
      <w:pPr>
        <w:rPr>
          <w:rFonts w:ascii="Times New Roman" w:hAnsi="Times New Roman" w:cs="Times New Roman"/>
          <w:sz w:val="28"/>
          <w:szCs w:val="28"/>
        </w:rPr>
      </w:pPr>
      <w:r w:rsidRPr="00172E32">
        <w:rPr>
          <w:rFonts w:ascii="Times New Roman" w:hAnsi="Times New Roman" w:cs="Times New Roman"/>
          <w:sz w:val="28"/>
          <w:szCs w:val="28"/>
        </w:rPr>
        <w:t>76.Виды, подвиды, разновидности проса.</w:t>
      </w:r>
    </w:p>
    <w:p w:rsidR="00172E32" w:rsidRDefault="00172E32" w:rsidP="00172E32"/>
    <w:p w:rsidR="00172E32" w:rsidRDefault="00172E32"/>
    <w:p w:rsidR="00172E32" w:rsidRDefault="00172E32"/>
    <w:p w:rsidR="00172E32" w:rsidRDefault="00172E32"/>
    <w:sectPr w:rsidR="00172E32" w:rsidSect="008417A5">
      <w:pgSz w:w="12240" w:h="15840"/>
      <w:pgMar w:top="851" w:right="567" w:bottom="851" w:left="1701" w:header="709" w:footer="709" w:gutter="0"/>
      <w:cols w:space="720"/>
      <w:docGrid w:linePitch="7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343D3"/>
    <w:multiLevelType w:val="singleLevel"/>
    <w:tmpl w:val="CC485E4E"/>
    <w:lvl w:ilvl="0">
      <w:start w:val="3"/>
      <w:numFmt w:val="upperLetter"/>
      <w:pStyle w:val="8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09CE61B7"/>
    <w:multiLevelType w:val="singleLevel"/>
    <w:tmpl w:val="3BA48DF2"/>
    <w:lvl w:ilvl="0">
      <w:start w:val="1"/>
      <w:numFmt w:val="upperLetter"/>
      <w:pStyle w:val="9"/>
      <w:lvlText w:val="%1)"/>
      <w:lvlJc w:val="left"/>
      <w:pPr>
        <w:tabs>
          <w:tab w:val="num" w:pos="1069"/>
        </w:tabs>
        <w:ind w:left="1069" w:hanging="360"/>
      </w:pPr>
    </w:lvl>
  </w:abstractNum>
  <w:abstractNum w:abstractNumId="2">
    <w:nsid w:val="2847611C"/>
    <w:multiLevelType w:val="hybridMultilevel"/>
    <w:tmpl w:val="87A8AF04"/>
    <w:lvl w:ilvl="0" w:tplc="B7CA4766">
      <w:start w:val="3"/>
      <w:numFmt w:val="upperLetter"/>
      <w:lvlText w:val="%1)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3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2"/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375"/>
    <w:rsid w:val="00172E32"/>
    <w:rsid w:val="00556375"/>
    <w:rsid w:val="0088021E"/>
    <w:rsid w:val="00B336EF"/>
    <w:rsid w:val="00BB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802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8021E"/>
    <w:pPr>
      <w:keepNext/>
      <w:numPr>
        <w:numId w:val="1"/>
      </w:numPr>
      <w:spacing w:after="0" w:line="240" w:lineRule="auto"/>
      <w:ind w:left="426" w:hanging="426"/>
      <w:jc w:val="both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8021E"/>
    <w:pPr>
      <w:keepNext/>
      <w:numPr>
        <w:numId w:val="3"/>
      </w:numPr>
      <w:spacing w:after="0" w:line="240" w:lineRule="auto"/>
      <w:ind w:left="0" w:hanging="426"/>
      <w:jc w:val="both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02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88021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8021E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88021E"/>
  </w:style>
  <w:style w:type="paragraph" w:customStyle="1" w:styleId="BodyText21">
    <w:name w:val="Body Text 21"/>
    <w:basedOn w:val="a"/>
    <w:rsid w:val="008802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88021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88021E"/>
    <w:pPr>
      <w:keepNext/>
      <w:numPr>
        <w:numId w:val="1"/>
      </w:numPr>
      <w:spacing w:after="0" w:line="240" w:lineRule="auto"/>
      <w:ind w:left="426" w:hanging="426"/>
      <w:jc w:val="both"/>
      <w:outlineLvl w:val="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88021E"/>
    <w:pPr>
      <w:keepNext/>
      <w:numPr>
        <w:numId w:val="3"/>
      </w:numPr>
      <w:spacing w:after="0" w:line="240" w:lineRule="auto"/>
      <w:ind w:left="0" w:hanging="426"/>
      <w:jc w:val="both"/>
      <w:outlineLvl w:val="8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8021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88021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8021E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">
    <w:name w:val="Нет списка1"/>
    <w:next w:val="a2"/>
    <w:semiHidden/>
    <w:rsid w:val="0088021E"/>
  </w:style>
  <w:style w:type="paragraph" w:customStyle="1" w:styleId="BodyText21">
    <w:name w:val="Body Text 21"/>
    <w:basedOn w:val="a"/>
    <w:rsid w:val="0088021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47</Pages>
  <Words>9128</Words>
  <Characters>52032</Characters>
  <Application>Microsoft Office Word</Application>
  <DocSecurity>0</DocSecurity>
  <Lines>433</Lines>
  <Paragraphs>122</Paragraphs>
  <ScaleCrop>false</ScaleCrop>
  <Company/>
  <LinksUpToDate>false</LinksUpToDate>
  <CharactersWithSpaces>61038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4</cp:revision>
  <dcterms:created xsi:type="dcterms:W3CDTF">2018-01-10T05:11:00Z</dcterms:created>
  <dcterms:modified xsi:type="dcterms:W3CDTF">2018-01-11T04:06:00Z</dcterms:modified>
</cp:coreProperties>
</file>